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C3" w:rsidRPr="009103C3" w:rsidRDefault="009103C3" w:rsidP="009103C3">
      <w:pPr>
        <w:spacing w:after="0" w:line="240" w:lineRule="auto"/>
        <w:jc w:val="center"/>
        <w:rPr>
          <w:rFonts w:ascii="Comic Sans MS" w:hAnsi="Comic Sans MS" w:cs="Arial"/>
          <w:b/>
          <w:caps/>
          <w:sz w:val="32"/>
          <w:szCs w:val="32"/>
        </w:rPr>
      </w:pPr>
      <w:r w:rsidRPr="009103C3">
        <w:rPr>
          <w:rFonts w:ascii="Comic Sans MS" w:hAnsi="Comic Sans MS" w:cs="Arial"/>
          <w:b/>
          <w:caps/>
          <w:sz w:val="32"/>
          <w:szCs w:val="32"/>
        </w:rPr>
        <w:t>Жемчужины мудрости Саи</w:t>
      </w:r>
    </w:p>
    <w:p w:rsidR="009103C3" w:rsidRDefault="009103C3" w:rsidP="009103C3">
      <w:pPr>
        <w:spacing w:after="0" w:line="240" w:lineRule="auto"/>
        <w:jc w:val="center"/>
        <w:rPr>
          <w:rFonts w:ascii="Comic Sans MS" w:hAnsi="Comic Sans MS" w:cs="Arial"/>
          <w:b/>
          <w:sz w:val="32"/>
          <w:szCs w:val="32"/>
          <w:lang w:val="en-US"/>
        </w:rPr>
      </w:pPr>
      <w:r w:rsidRPr="009103C3">
        <w:rPr>
          <w:rFonts w:ascii="Comic Sans MS" w:hAnsi="Comic Sans MS" w:cs="Arial"/>
          <w:b/>
          <w:sz w:val="32"/>
          <w:szCs w:val="32"/>
        </w:rPr>
        <w:t xml:space="preserve">Часть 40 </w:t>
      </w:r>
      <w:r>
        <w:rPr>
          <w:rFonts w:ascii="Comic Sans MS" w:hAnsi="Comic Sans MS" w:cs="Arial"/>
          <w:b/>
          <w:sz w:val="32"/>
          <w:szCs w:val="32"/>
        </w:rPr>
        <w:t>–</w:t>
      </w:r>
      <w:r w:rsidRPr="009103C3">
        <w:rPr>
          <w:rFonts w:ascii="Comic Sans MS" w:hAnsi="Comic Sans MS" w:cs="Arial"/>
          <w:b/>
          <w:sz w:val="32"/>
          <w:szCs w:val="32"/>
        </w:rPr>
        <w:t xml:space="preserve"> </w:t>
      </w:r>
      <w:r w:rsidRPr="009103C3">
        <w:rPr>
          <w:rFonts w:ascii="Comic Sans MS" w:hAnsi="Comic Sans MS" w:cs="Arial"/>
          <w:b/>
          <w:sz w:val="32"/>
          <w:szCs w:val="32"/>
          <w:lang w:val="en-US"/>
        </w:rPr>
        <w:t>B</w:t>
      </w:r>
    </w:p>
    <w:p w:rsidR="009103C3" w:rsidRPr="009103C3" w:rsidRDefault="009103C3" w:rsidP="009103C3">
      <w:pPr>
        <w:spacing w:after="0" w:line="240" w:lineRule="auto"/>
        <w:jc w:val="center"/>
        <w:rPr>
          <w:rFonts w:ascii="Comic Sans MS" w:hAnsi="Comic Sans MS" w:cs="Arial"/>
          <w:b/>
          <w:sz w:val="32"/>
          <w:szCs w:val="32"/>
        </w:rPr>
      </w:pPr>
    </w:p>
    <w:p w:rsidR="009103C3" w:rsidRPr="009103C3" w:rsidRDefault="009103C3" w:rsidP="009103C3">
      <w:pPr>
        <w:spacing w:after="0" w:line="240" w:lineRule="auto"/>
        <w:jc w:val="center"/>
        <w:rPr>
          <w:rFonts w:ascii="Comic Sans MS" w:hAnsi="Comic Sans MS" w:cs="Arial"/>
          <w:b/>
          <w:caps/>
          <w:sz w:val="32"/>
          <w:szCs w:val="32"/>
        </w:rPr>
      </w:pPr>
      <w:r w:rsidRPr="009103C3">
        <w:rPr>
          <w:rFonts w:ascii="Comic Sans MS" w:hAnsi="Comic Sans MS" w:cs="Arial"/>
          <w:b/>
          <w:caps/>
          <w:sz w:val="32"/>
          <w:szCs w:val="32"/>
        </w:rPr>
        <w:t>Амрита – божественный нектар</w:t>
      </w:r>
    </w:p>
    <w:p w:rsidR="009103C3" w:rsidRDefault="009103C3" w:rsidP="009103C3">
      <w:pPr>
        <w:spacing w:after="0" w:line="240" w:lineRule="auto"/>
        <w:jc w:val="center"/>
        <w:rPr>
          <w:rFonts w:ascii="Comic Sans MS" w:hAnsi="Comic Sans MS" w:cs="Arial"/>
          <w:b/>
          <w:sz w:val="28"/>
          <w:szCs w:val="28"/>
          <w:lang w:val="en-IN"/>
        </w:rPr>
      </w:pPr>
      <w:r w:rsidRPr="009103C3">
        <w:rPr>
          <w:rFonts w:ascii="Comic Sans MS" w:hAnsi="Comic Sans MS" w:cs="Arial"/>
          <w:b/>
          <w:sz w:val="28"/>
          <w:szCs w:val="28"/>
        </w:rPr>
        <w:t>1</w:t>
      </w:r>
      <w:r w:rsidRPr="009103C3">
        <w:rPr>
          <w:rFonts w:ascii="Comic Sans MS" w:hAnsi="Comic Sans MS" w:cs="Arial"/>
          <w:b/>
          <w:sz w:val="28"/>
          <w:szCs w:val="28"/>
          <w:lang w:val="en-US"/>
        </w:rPr>
        <w:t>9</w:t>
      </w:r>
      <w:r w:rsidRPr="009103C3">
        <w:rPr>
          <w:rFonts w:ascii="Comic Sans MS" w:hAnsi="Comic Sans MS" w:cs="Arial"/>
          <w:b/>
          <w:sz w:val="28"/>
          <w:szCs w:val="28"/>
        </w:rPr>
        <w:t xml:space="preserve"> января 2023</w:t>
      </w:r>
    </w:p>
    <w:p w:rsidR="009103C3" w:rsidRPr="009103C3" w:rsidRDefault="009103C3" w:rsidP="009103C3">
      <w:pPr>
        <w:spacing w:after="0" w:line="240" w:lineRule="auto"/>
        <w:jc w:val="center"/>
        <w:rPr>
          <w:rFonts w:ascii="Comic Sans MS" w:hAnsi="Comic Sans MS" w:cs="Arial"/>
          <w:b/>
          <w:sz w:val="28"/>
          <w:szCs w:val="28"/>
          <w:lang w:val="en-IN"/>
        </w:rPr>
      </w:pPr>
    </w:p>
    <w:p w:rsidR="009103C3" w:rsidRPr="009103C3" w:rsidRDefault="009103C3" w:rsidP="009103C3">
      <w:pPr>
        <w:spacing w:after="0" w:line="240" w:lineRule="auto"/>
        <w:jc w:val="center"/>
        <w:rPr>
          <w:rFonts w:ascii="Comic Sans MS" w:hAnsi="Comic Sans MS" w:cs="Arial"/>
          <w:b/>
          <w:sz w:val="28"/>
          <w:szCs w:val="28"/>
        </w:rPr>
      </w:pPr>
      <w:r w:rsidRPr="009103C3">
        <w:rPr>
          <w:rFonts w:ascii="Comic Sans MS" w:hAnsi="Comic Sans MS" w:cs="Arial"/>
          <w:b/>
          <w:sz w:val="28"/>
          <w:szCs w:val="28"/>
        </w:rPr>
        <w:t>Ом Шри Саи Рам</w:t>
      </w:r>
    </w:p>
    <w:p w:rsidR="009103C3" w:rsidRPr="009103C3" w:rsidRDefault="009103C3" w:rsidP="009103C3">
      <w:pPr>
        <w:spacing w:after="0" w:line="240" w:lineRule="auto"/>
        <w:jc w:val="center"/>
        <w:rPr>
          <w:rFonts w:ascii="Comic Sans MS" w:hAnsi="Comic Sans MS" w:cs="Arial"/>
          <w:b/>
          <w:sz w:val="32"/>
          <w:szCs w:val="32"/>
        </w:rPr>
      </w:pPr>
      <w:r w:rsidRPr="009103C3">
        <w:rPr>
          <w:rFonts w:ascii="Comic Sans MS" w:hAnsi="Comic Sans MS" w:cs="Arial"/>
          <w:b/>
          <w:sz w:val="28"/>
          <w:szCs w:val="28"/>
        </w:rPr>
        <w:t>Прашанти Сандеш</w:t>
      </w:r>
    </w:p>
    <w:p w:rsidR="009103C3" w:rsidRPr="009103C3" w:rsidRDefault="009103C3" w:rsidP="009103C3">
      <w:pPr>
        <w:jc w:val="both"/>
        <w:rPr>
          <w:rFonts w:ascii="Arial" w:hAnsi="Arial" w:cs="Arial"/>
          <w:sz w:val="24"/>
          <w:szCs w:val="24"/>
        </w:rPr>
      </w:pPr>
    </w:p>
    <w:p w:rsidR="009103C3" w:rsidRPr="009103C3" w:rsidRDefault="009103C3" w:rsidP="009103C3">
      <w:pPr>
        <w:jc w:val="both"/>
        <w:rPr>
          <w:rFonts w:ascii="Arial" w:hAnsi="Arial" w:cs="Arial"/>
          <w:sz w:val="24"/>
          <w:szCs w:val="24"/>
        </w:rPr>
      </w:pPr>
      <w:r w:rsidRPr="009103C3">
        <w:rPr>
          <w:rFonts w:ascii="Arial" w:hAnsi="Arial" w:cs="Arial"/>
          <w:sz w:val="24"/>
          <w:szCs w:val="24"/>
        </w:rPr>
        <w:t>Добро пожаловать друзья!</w:t>
      </w:r>
    </w:p>
    <w:p w:rsidR="009103C3" w:rsidRPr="009103C3" w:rsidRDefault="009103C3" w:rsidP="009103C3">
      <w:pPr>
        <w:jc w:val="both"/>
        <w:rPr>
          <w:rFonts w:ascii="Arial" w:hAnsi="Arial" w:cs="Arial"/>
          <w:sz w:val="24"/>
          <w:szCs w:val="24"/>
        </w:rPr>
      </w:pPr>
      <w:r w:rsidRPr="009103C3">
        <w:rPr>
          <w:rFonts w:ascii="Arial" w:hAnsi="Arial" w:cs="Arial"/>
          <w:sz w:val="24"/>
          <w:szCs w:val="24"/>
        </w:rPr>
        <w:t>Бхагаван Шри Кришна заявлял: «Я утвердил Себя в сердце каждого живого существа!» Таким образом, бог сам выбрал сердце своей обителью. Наш Свами говорил: «Духовное сердце, конечно же , отлично от сердца физического, жизненноважного органа тела. Духовное сердце вечно и неизменно. Тот, кто постиг этот принцип, снискал всю мудрость! Реальная свобода содержится в этом постижении.»</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Теперь история из времен воплощения Ширди Саи Бабы, которая расскажет нам как бог пребывает в сердцах преданных. Шри Дадасахеб Кхапарде был очень искренним преданным Саинатха, он приезжал к Нему время от времени, но однажды Саинатх задержал его на долгое время, чтобы защитить его, т.к. «знал», что он будет арестован полицией, это были времена британской экспансии.  Однажды Дадасахеб пошел к другому преданному Саинатха Мадхаврао Диспанде, Шаме. И тут его ждал необыкновенный опыт, он увидел, что Шама спит, и каждый его вдох и выдох сопровождался явственными звуками : Саинатх Махарадж! Эти  слова были очень отчетливы и слышны даже на некотором отдалении! Это могло говорить только о том, что Шама перешел 4 уровень преданности! Первый – близость к богу, второй – видение бога во всех формах, во всем, третий – концентрация только на боге и последний - слияние с ним! </w:t>
      </w:r>
    </w:p>
    <w:p w:rsidR="009103C3" w:rsidRPr="009103C3" w:rsidRDefault="009103C3" w:rsidP="009103C3">
      <w:pPr>
        <w:jc w:val="both"/>
        <w:rPr>
          <w:rFonts w:ascii="Arial" w:hAnsi="Arial" w:cs="Arial"/>
          <w:sz w:val="24"/>
          <w:szCs w:val="24"/>
        </w:rPr>
      </w:pPr>
      <w:r w:rsidRPr="009103C3">
        <w:rPr>
          <w:rFonts w:ascii="Arial" w:hAnsi="Arial" w:cs="Arial"/>
          <w:sz w:val="24"/>
          <w:szCs w:val="24"/>
        </w:rPr>
        <w:t>Наш Свами повторял для нас: «Бхакти – преданность ведет к Шакти – силе. Шакти приводит к мастерству – Юкти, мастерству однонаправленной концетрации. Оно в свою очередь, фиксирует внимание на выбранном объекте – Ракти. Таким образом, ваша преданность обеспечила для вас конечный результат – Мукти – освобождение.</w:t>
      </w:r>
    </w:p>
    <w:p w:rsidR="009103C3" w:rsidRPr="009103C3" w:rsidRDefault="009103C3" w:rsidP="009103C3">
      <w:pPr>
        <w:jc w:val="both"/>
        <w:rPr>
          <w:rFonts w:ascii="Arial" w:hAnsi="Arial" w:cs="Arial"/>
          <w:sz w:val="24"/>
          <w:szCs w:val="24"/>
        </w:rPr>
      </w:pPr>
      <w:r w:rsidRPr="009103C3">
        <w:rPr>
          <w:rFonts w:ascii="Arial" w:hAnsi="Arial" w:cs="Arial"/>
          <w:sz w:val="24"/>
          <w:szCs w:val="24"/>
        </w:rPr>
        <w:t>Как-то раз Свами сказал преданному: «Я приду к тебе домой!»        Тот очень воодушевился и стал диктовать Свами свой адрес. Свами сказал ему: «Это не твой адрес, это жилье ты арендуешь! Твое тело – твой адрес и дом, и Я всегда присутствую там, но в силу иллюзии ты не осознаешь этого! Преодолей майю и испытай Мое присутствие!</w:t>
      </w:r>
    </w:p>
    <w:p w:rsidR="009103C3" w:rsidRPr="009103C3" w:rsidRDefault="009103C3" w:rsidP="009103C3">
      <w:pPr>
        <w:jc w:val="both"/>
        <w:rPr>
          <w:rFonts w:ascii="Arial" w:hAnsi="Arial" w:cs="Arial"/>
          <w:sz w:val="24"/>
          <w:szCs w:val="24"/>
        </w:rPr>
      </w:pPr>
      <w:r w:rsidRPr="009103C3">
        <w:rPr>
          <w:rFonts w:ascii="Arial" w:hAnsi="Arial" w:cs="Arial"/>
          <w:sz w:val="24"/>
          <w:szCs w:val="24"/>
        </w:rPr>
        <w:lastRenderedPageBreak/>
        <w:t>Бхагаван объяснял: «Есть два типа бхакти – Сахаджа бхакти и Вишеша бхакти. Сахаджа бхакти удовлетворяется служением, пением баджан, повторением имени, путешествиями по святым местам. Вишеша бхакти оттачивает чистоту характера, подавляет эмоциональные импульсы, развивает сострадание, любовь и ненасилие!»</w:t>
      </w:r>
    </w:p>
    <w:p w:rsidR="009103C3" w:rsidRPr="009103C3" w:rsidRDefault="009103C3" w:rsidP="009103C3">
      <w:pPr>
        <w:jc w:val="both"/>
        <w:rPr>
          <w:rFonts w:ascii="Arial" w:hAnsi="Arial" w:cs="Arial"/>
          <w:sz w:val="24"/>
          <w:szCs w:val="24"/>
        </w:rPr>
      </w:pPr>
      <w:r w:rsidRPr="009103C3">
        <w:rPr>
          <w:rFonts w:ascii="Arial" w:hAnsi="Arial" w:cs="Arial"/>
          <w:sz w:val="24"/>
          <w:szCs w:val="24"/>
        </w:rPr>
        <w:t>Есть много путей к богу: слушание о его славе, повторение его имени, песнопения богу, служение его лотосным стопам, любовь к богу, как к другу и много других, но самая предпочтительная – это полная сдача себя богу – Атма Ниведанам – окончательная форма преданности. Бог становится  связанным такой преданностью кбхактам! И мы находим многочисленные примеры такой бхакти Парадинайи!</w:t>
      </w:r>
    </w:p>
    <w:p w:rsidR="009103C3" w:rsidRPr="009103C3" w:rsidRDefault="009103C3" w:rsidP="009103C3">
      <w:pPr>
        <w:jc w:val="both"/>
        <w:rPr>
          <w:rFonts w:ascii="Arial" w:hAnsi="Arial" w:cs="Arial"/>
          <w:sz w:val="24"/>
          <w:szCs w:val="24"/>
        </w:rPr>
      </w:pPr>
      <w:r w:rsidRPr="009103C3">
        <w:rPr>
          <w:rFonts w:ascii="Arial" w:hAnsi="Arial" w:cs="Arial"/>
          <w:sz w:val="24"/>
          <w:szCs w:val="24"/>
        </w:rPr>
        <w:t>Шри Кришна ел сгоревший рис, предложенный Ему Суддамой, Его бедным товарищем. Он Сам ткал одежду для Кабира, стирал белье для Джанабай, был слугой Шикханди для Святого Екнатха.</w:t>
      </w:r>
    </w:p>
    <w:p w:rsidR="009103C3" w:rsidRPr="009103C3" w:rsidRDefault="009103C3" w:rsidP="009103C3">
      <w:pPr>
        <w:jc w:val="both"/>
        <w:rPr>
          <w:rFonts w:ascii="Arial" w:hAnsi="Arial" w:cs="Arial"/>
          <w:sz w:val="24"/>
          <w:szCs w:val="24"/>
        </w:rPr>
      </w:pPr>
      <w:r w:rsidRPr="009103C3">
        <w:rPr>
          <w:rFonts w:ascii="Arial" w:hAnsi="Arial" w:cs="Arial"/>
          <w:sz w:val="24"/>
          <w:szCs w:val="24"/>
        </w:rPr>
        <w:t>В те времена, когда  Свами находился ещев Старом мандире, у Него была пожилая преданная Саккамма. Она не могла выдерживать никакого разъединения со Свами, пусть даже и на короткое время. Она считала, что Свами должен принимать пищу вовремя, и еще она очень боялась, что солнце навредит Ему, когда Он отлучался в полдень! Она следовала за Ним постоянно, куда бы Он не пошел! Но разве под силу было ей удержать на одном месте такого озорного Бога?! Если вдруг она Его теряла, то шла, опираясь на свою палку, по всем деревням искать Его! Когда обессиленная, она возвращалась домой, то находила Свами в Его комнате! Свами притворялся, что отдыхает только для Саккаммы! Найдя Его, она чувствовала облегчение, но как только отворачивалась, проказливого Бога словно смывало с места!                                            Другая преданная Свами тех дней Ведалам Суббамма приходила на даршан к Свами каждый день издалека. В те времена доехать куда-либо было большой проблемой. Она готовила рано утром мунгдал досу и чатни для Свами и отправлялась в дорогу, к Нему на даршан, на чем придется. Как только она приходила, Свами сразу же съедал уже остывшую досу и чатни с большим удовольствием! Суббамма была на вершине блаженства! Очень многие люди приносили еду Свами, даже изысканные деликатесы, но Свами неизменно отказывался и предпочитал всему, холодную досу своей любимой преданной! Разве это не прекрасный пример того, как Бог связан любовью своего преданного?!</w:t>
      </w:r>
    </w:p>
    <w:p w:rsidR="009103C3" w:rsidRPr="009103C3" w:rsidRDefault="009103C3" w:rsidP="009103C3">
      <w:pPr>
        <w:jc w:val="both"/>
        <w:rPr>
          <w:rFonts w:ascii="Arial" w:hAnsi="Arial" w:cs="Arial"/>
          <w:sz w:val="24"/>
          <w:szCs w:val="24"/>
        </w:rPr>
      </w:pPr>
      <w:r w:rsidRPr="009103C3">
        <w:rPr>
          <w:rFonts w:ascii="Arial" w:hAnsi="Arial" w:cs="Arial"/>
          <w:sz w:val="24"/>
          <w:szCs w:val="24"/>
        </w:rPr>
        <w:t>Вхагаван показывал нам три дороги, ведущие к освобождению: работа, служение и мудрость и говорил: «Пусть ваша работа, любая деятельность, основывается на  мудрости. Пусть ваша преданность будет пронизана скромностью, смирением, состраданием и ненасилием!»</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Карма, как пассажирский поезд, который движется очень медленно. Когда вы задействуете бхакти в вашей жизни, карма и бхакти перемешиваются и превращают  поезд жизни в скоростной экспресс.  Вместе они развивают </w:t>
      </w:r>
      <w:r w:rsidRPr="009103C3">
        <w:rPr>
          <w:rFonts w:ascii="Arial" w:hAnsi="Arial" w:cs="Arial"/>
          <w:sz w:val="24"/>
          <w:szCs w:val="24"/>
        </w:rPr>
        <w:lastRenderedPageBreak/>
        <w:t xml:space="preserve">мудрость истинного Себя, что дает возможность начать реальное путешествие к богу внутри вас. </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Однажды в 1912 году к Саинатху приехала его очень искренняя и давняя преданная Лакшмибай Кхапарде. Она прибыла в Дваракамайю в обеденное время с тарелкой, полной пищи, как найведьей. Обычно днем Саинатх не давал разрешения женщинам заходить в Дваракамайю, но Лакшмибай Он не остановил, и даже поел ее найведью с любовью. После еды Саинатх сел и вытянул, как бы нарочно, Свои ноги. Увидев это, Лакшмибай очень обрадовалась и начала массировать ступни Саинатха.  Через некоторое время случилось нечто необычное. Ширди Саинатх наклонился, взял ее руки в Свои и начал нажимать на них со всех сторон. Увидев такое, Мадхаврао (Шама) заметил: «Дева! Что такое необыкновенное мы видим? Мы свидетели действенного выражения любви между Богом и его преданным! Это удивительно!»  Саинатх был очень доволен многолетней севой и любовью Лакшмибай. Наклонившись к ее уху. Он прошептал: «Постоянно повторяй «Раджа Рам. Раджа Рам!» </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Саинатх обычно никому не давал никаких мантр, но захотев приблизить ее к освобождению, он передал ей это. </w:t>
      </w:r>
    </w:p>
    <w:p w:rsidR="009103C3" w:rsidRPr="009103C3" w:rsidRDefault="009103C3" w:rsidP="009103C3">
      <w:pPr>
        <w:jc w:val="both"/>
        <w:rPr>
          <w:rFonts w:ascii="Arial" w:hAnsi="Arial" w:cs="Arial"/>
          <w:sz w:val="24"/>
          <w:szCs w:val="24"/>
        </w:rPr>
      </w:pPr>
      <w:r w:rsidRPr="009103C3">
        <w:rPr>
          <w:rFonts w:ascii="Arial" w:hAnsi="Arial" w:cs="Arial"/>
          <w:sz w:val="24"/>
          <w:szCs w:val="24"/>
        </w:rPr>
        <w:t>В соответствии с индусским календарем, каждые 4 года наступает дополнительный месяц. Этот период рассматривается, как очень благоприятный, он также известен под названием месяц Пурушоттамы, месяц бога. Также существует обычай зажигать огонь в лампе на алтаре перед богами, поддерживать его, предлагать богу вместе с лампой. Однажды преданный Свами отправился к Нему на даршан, а жена его передала с мужем такую лампу, сделанную из серебра, вместе с  ее поклонами в месяц Пурушоттамы. Преданный приехал в Прашанти, передал поклоны и лампу Бабе. Свами взял лампу, но выглядел совсем недовольным, потом сказал: «Скажи ей, что нет необходимости в этих внешних ритуалах. У нее есть внутреннее пламя в духовном сердце. Пусть она все время зажигает и сохраняет пламя преданности внутри!»</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Бхагаван говорил нам, что в Ведах написано о трех типах бхакти: </w:t>
      </w:r>
      <w:r w:rsidRPr="009103C3">
        <w:rPr>
          <w:rFonts w:ascii="Arial" w:hAnsi="Arial" w:cs="Arial"/>
          <w:sz w:val="24"/>
          <w:szCs w:val="24"/>
          <w:lang w:val="en-US"/>
        </w:rPr>
        <w:t>Boundhika</w:t>
      </w:r>
      <w:r w:rsidRPr="009103C3">
        <w:rPr>
          <w:rFonts w:ascii="Arial" w:hAnsi="Arial" w:cs="Arial"/>
          <w:sz w:val="24"/>
          <w:szCs w:val="24"/>
        </w:rPr>
        <w:t xml:space="preserve">, </w:t>
      </w:r>
      <w:r w:rsidRPr="009103C3">
        <w:rPr>
          <w:rFonts w:ascii="Arial" w:hAnsi="Arial" w:cs="Arial"/>
          <w:sz w:val="24"/>
          <w:szCs w:val="24"/>
          <w:lang w:val="en-US"/>
        </w:rPr>
        <w:t>Ekantha</w:t>
      </w:r>
      <w:r w:rsidRPr="009103C3">
        <w:rPr>
          <w:rFonts w:ascii="Arial" w:hAnsi="Arial" w:cs="Arial"/>
          <w:sz w:val="24"/>
          <w:szCs w:val="24"/>
        </w:rPr>
        <w:t>и</w:t>
      </w:r>
      <w:r w:rsidRPr="009103C3">
        <w:rPr>
          <w:rFonts w:ascii="Arial" w:hAnsi="Arial" w:cs="Arial"/>
          <w:sz w:val="24"/>
          <w:szCs w:val="24"/>
          <w:lang w:val="en-US"/>
        </w:rPr>
        <w:t>Ananya</w:t>
      </w:r>
      <w:r w:rsidRPr="009103C3">
        <w:rPr>
          <w:rFonts w:ascii="Arial" w:hAnsi="Arial" w:cs="Arial"/>
          <w:sz w:val="24"/>
          <w:szCs w:val="24"/>
        </w:rPr>
        <w:t>.</w:t>
      </w:r>
      <w:r w:rsidRPr="009103C3">
        <w:rPr>
          <w:rFonts w:ascii="Arial" w:hAnsi="Arial" w:cs="Arial"/>
          <w:sz w:val="24"/>
          <w:szCs w:val="24"/>
          <w:lang w:val="en-US"/>
        </w:rPr>
        <w:t>Bounhika</w:t>
      </w:r>
      <w:r w:rsidRPr="009103C3">
        <w:rPr>
          <w:rFonts w:ascii="Arial" w:hAnsi="Arial" w:cs="Arial"/>
          <w:sz w:val="24"/>
          <w:szCs w:val="24"/>
        </w:rPr>
        <w:t xml:space="preserve">бхакти связана с физическим. Если кто-то погружен в медитацию, его переживания возникают из тела, ума и интеллекта, они недолговечны, преходящи, как и само тело и ум, и исчезнут вместе с ними. Но такой тип бхакти необходим, как первый шаг, первая стадия. Следущий тип бхакти, </w:t>
      </w:r>
      <w:r w:rsidRPr="009103C3">
        <w:rPr>
          <w:rFonts w:ascii="Arial" w:hAnsi="Arial" w:cs="Arial"/>
          <w:sz w:val="24"/>
          <w:szCs w:val="24"/>
          <w:lang w:val="en-US"/>
        </w:rPr>
        <w:t>Eknatha</w:t>
      </w:r>
      <w:r w:rsidRPr="009103C3">
        <w:rPr>
          <w:rFonts w:ascii="Arial" w:hAnsi="Arial" w:cs="Arial"/>
          <w:sz w:val="24"/>
          <w:szCs w:val="24"/>
        </w:rPr>
        <w:t xml:space="preserve">, означает определеность к одной форме бога и следование исключительно  ей одной в уме, </w:t>
      </w:r>
      <w:r w:rsidRPr="009103C3">
        <w:rPr>
          <w:rFonts w:ascii="Arial" w:hAnsi="Arial" w:cs="Arial"/>
          <w:sz w:val="24"/>
          <w:szCs w:val="24"/>
          <w:lang w:val="en-US"/>
        </w:rPr>
        <w:t>Eknatha</w:t>
      </w:r>
      <w:r w:rsidRPr="009103C3">
        <w:rPr>
          <w:rFonts w:ascii="Arial" w:hAnsi="Arial" w:cs="Arial"/>
          <w:sz w:val="24"/>
          <w:szCs w:val="24"/>
        </w:rPr>
        <w:t>бхакти – это тонкое состояние, которое достигается контролем над умом, вследствие чего происходит испытывание себя, как Антаратму – внутренняя атма. Ум поглощается и развивается восприятие того, что бог пронизывает все и каждого. И последняя бхакти – без каких-либо мыслей и чувств. Это однонаправленная преданность, любовь к богу, включая полную сдачу.</w:t>
      </w:r>
    </w:p>
    <w:p w:rsidR="009103C3" w:rsidRPr="009103C3" w:rsidRDefault="009103C3" w:rsidP="009103C3">
      <w:pPr>
        <w:jc w:val="both"/>
        <w:rPr>
          <w:rFonts w:ascii="Arial" w:hAnsi="Arial" w:cs="Arial"/>
          <w:sz w:val="24"/>
          <w:szCs w:val="24"/>
        </w:rPr>
      </w:pPr>
      <w:r w:rsidRPr="009103C3">
        <w:rPr>
          <w:rFonts w:ascii="Arial" w:hAnsi="Arial" w:cs="Arial"/>
          <w:sz w:val="24"/>
          <w:szCs w:val="24"/>
        </w:rPr>
        <w:lastRenderedPageBreak/>
        <w:t>Свами часто повторял: «Бхакти – это не временная стадия, это непрерывное размышление, созерцание бога без других вклинивающихся, вмешивающихся мыслей или чувств. Садхана должна быть непрерывной!»</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Когда-то давно, в течение празднования Гуру Пурнимы и Вайкунта Экадашы, для нас было привычным, что Бхагаван раздает нам,  амриту – божественный нектар. Все преданные садились по рядам и дисциплинированно ждали. Свами ходил по рядам и наделял всех амритой, которая сама появлялась в Его Божественных Руках! После преданных, амрита раздавалась севадалам. </w:t>
      </w:r>
    </w:p>
    <w:p w:rsidR="009103C3" w:rsidRPr="009103C3" w:rsidRDefault="009103C3" w:rsidP="009103C3">
      <w:pPr>
        <w:jc w:val="both"/>
        <w:rPr>
          <w:rFonts w:ascii="Arial" w:hAnsi="Arial" w:cs="Arial"/>
          <w:sz w:val="24"/>
          <w:szCs w:val="24"/>
        </w:rPr>
      </w:pPr>
      <w:r w:rsidRPr="009103C3">
        <w:rPr>
          <w:rFonts w:ascii="Arial" w:hAnsi="Arial" w:cs="Arial"/>
          <w:sz w:val="24"/>
          <w:szCs w:val="24"/>
        </w:rPr>
        <w:t>Однажды, в какой-то год, после такой раздачи амриты, Свами собрался уйти в свою комнату на первом этаже, но к Нему подошла Шарадамма. Эта была та самая Шарадамма, которая имела благословения даршана и близость обоих Саи, Ширди Саи и Парти Саи! Она подошла и сказала: «Свами, мне не досталось амриты, могу я сесть?» Он разрешил ей сесть и налил ей в рот амриту серебрянной ложечкой из маленького сосудика, который Он держал в руках.</w:t>
      </w:r>
    </w:p>
    <w:p w:rsidR="009103C3" w:rsidRPr="009103C3" w:rsidRDefault="009103C3" w:rsidP="009103C3">
      <w:pPr>
        <w:jc w:val="both"/>
        <w:rPr>
          <w:rFonts w:ascii="Arial" w:hAnsi="Arial" w:cs="Arial"/>
          <w:sz w:val="24"/>
          <w:szCs w:val="24"/>
        </w:rPr>
      </w:pPr>
      <w:r w:rsidRPr="009103C3">
        <w:rPr>
          <w:rFonts w:ascii="Arial" w:hAnsi="Arial" w:cs="Arial"/>
          <w:sz w:val="24"/>
          <w:szCs w:val="24"/>
        </w:rPr>
        <w:t xml:space="preserve">Шарадамма сказала: «Свами, ни одной капли не попало в рот!» Баба ответил: «Хорошо, второй шанс!».  Он трижды покрутил ложечкой в маленьком сосуде, и он мгновенно заполнился амритой! Свами налил Шарадамме в рот немного, остальное раздал студентам! </w:t>
      </w:r>
    </w:p>
    <w:p w:rsidR="009103C3" w:rsidRPr="009103C3" w:rsidRDefault="009103C3" w:rsidP="009103C3">
      <w:pPr>
        <w:jc w:val="both"/>
        <w:rPr>
          <w:rFonts w:ascii="Arial" w:hAnsi="Arial" w:cs="Arial"/>
          <w:sz w:val="24"/>
          <w:szCs w:val="24"/>
        </w:rPr>
      </w:pPr>
      <w:r w:rsidRPr="009103C3">
        <w:rPr>
          <w:rFonts w:ascii="Arial" w:hAnsi="Arial" w:cs="Arial"/>
          <w:sz w:val="24"/>
          <w:szCs w:val="24"/>
        </w:rPr>
        <w:t>Шарадамма спросила Свами: «Свами, говорят, что тот, кто выпьет нектар, достигнет бессмертия?! Но я видела нескольких людей, которые умерли не смотря на амриту, которую Ты им давал! Как же так?»</w:t>
      </w:r>
    </w:p>
    <w:p w:rsidR="009103C3" w:rsidRPr="009103C3" w:rsidRDefault="009103C3" w:rsidP="009103C3">
      <w:pPr>
        <w:jc w:val="both"/>
        <w:rPr>
          <w:rFonts w:ascii="Arial" w:hAnsi="Arial" w:cs="Arial"/>
          <w:sz w:val="24"/>
          <w:szCs w:val="24"/>
        </w:rPr>
      </w:pPr>
      <w:r w:rsidRPr="009103C3">
        <w:rPr>
          <w:rFonts w:ascii="Arial" w:hAnsi="Arial" w:cs="Arial"/>
          <w:sz w:val="24"/>
          <w:szCs w:val="24"/>
        </w:rPr>
        <w:t>Свами ответил ей : «Я не даю амриту, как подарок физического бессмертия, Я даю ее, чтобы наделить вас мудростью, здоровьем, преданностью и хорошими качествами!»</w:t>
      </w:r>
    </w:p>
    <w:p w:rsidR="009103C3" w:rsidRPr="009103C3" w:rsidRDefault="009103C3" w:rsidP="009103C3">
      <w:pPr>
        <w:jc w:val="both"/>
        <w:rPr>
          <w:rFonts w:ascii="Arial" w:hAnsi="Arial" w:cs="Arial"/>
          <w:sz w:val="24"/>
          <w:szCs w:val="24"/>
        </w:rPr>
      </w:pPr>
      <w:r w:rsidRPr="009103C3">
        <w:rPr>
          <w:rFonts w:ascii="Arial" w:hAnsi="Arial" w:cs="Arial"/>
          <w:sz w:val="24"/>
          <w:szCs w:val="24"/>
        </w:rPr>
        <w:t>Давайте все мы будем молиться Его Лотосным Стопам, чтобы мы смогли принять Его Милость!</w:t>
      </w:r>
    </w:p>
    <w:p w:rsidR="009103C3" w:rsidRPr="009103C3" w:rsidRDefault="009103C3" w:rsidP="009103C3">
      <w:pPr>
        <w:jc w:val="both"/>
        <w:rPr>
          <w:rFonts w:ascii="Arial" w:hAnsi="Arial" w:cs="Arial"/>
          <w:sz w:val="24"/>
          <w:szCs w:val="24"/>
        </w:rPr>
      </w:pPr>
      <w:r w:rsidRPr="009103C3">
        <w:rPr>
          <w:rFonts w:ascii="Arial" w:hAnsi="Arial" w:cs="Arial"/>
          <w:sz w:val="24"/>
          <w:szCs w:val="24"/>
        </w:rPr>
        <w:t>Саи Рам, дорогие друзья!</w:t>
      </w:r>
    </w:p>
    <w:p w:rsidR="009103C3" w:rsidRPr="009103C3" w:rsidRDefault="009103C3" w:rsidP="009103C3">
      <w:pPr>
        <w:jc w:val="both"/>
        <w:rPr>
          <w:rFonts w:ascii="Arial" w:hAnsi="Arial" w:cs="Arial"/>
          <w:sz w:val="24"/>
          <w:szCs w:val="24"/>
        </w:rPr>
      </w:pPr>
    </w:p>
    <w:p w:rsidR="00857A5D" w:rsidRPr="009103C3" w:rsidRDefault="00857A5D" w:rsidP="009103C3">
      <w:pPr>
        <w:jc w:val="both"/>
        <w:rPr>
          <w:rFonts w:ascii="Arial" w:hAnsi="Arial" w:cs="Arial"/>
          <w:sz w:val="24"/>
          <w:szCs w:val="24"/>
        </w:rPr>
      </w:pPr>
    </w:p>
    <w:sectPr w:rsidR="00857A5D" w:rsidRPr="009103C3" w:rsidSect="00AD724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24" w:rsidRDefault="00B65B24" w:rsidP="009103C3">
      <w:pPr>
        <w:spacing w:after="0" w:line="240" w:lineRule="auto"/>
      </w:pPr>
      <w:r>
        <w:separator/>
      </w:r>
    </w:p>
  </w:endnote>
  <w:endnote w:type="continuationSeparator" w:id="1">
    <w:p w:rsidR="00B65B24" w:rsidRDefault="00B65B24" w:rsidP="00910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3" w:rsidRDefault="00910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06954"/>
      <w:docPartObj>
        <w:docPartGallery w:val="Page Numbers (Bottom of Page)"/>
        <w:docPartUnique/>
      </w:docPartObj>
    </w:sdtPr>
    <w:sdtContent>
      <w:p w:rsidR="009103C3" w:rsidRDefault="009103C3">
        <w:pPr>
          <w:pStyle w:val="Footer"/>
          <w:jc w:val="center"/>
        </w:pPr>
        <w:fldSimple w:instr=" PAGE   \* MERGEFORMAT ">
          <w:r>
            <w:rPr>
              <w:noProof/>
            </w:rPr>
            <w:t>1</w:t>
          </w:r>
        </w:fldSimple>
      </w:p>
    </w:sdtContent>
  </w:sdt>
  <w:p w:rsidR="009103C3" w:rsidRDefault="009103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3" w:rsidRDefault="00910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24" w:rsidRDefault="00B65B24" w:rsidP="009103C3">
      <w:pPr>
        <w:spacing w:after="0" w:line="240" w:lineRule="auto"/>
      </w:pPr>
      <w:r>
        <w:separator/>
      </w:r>
    </w:p>
  </w:footnote>
  <w:footnote w:type="continuationSeparator" w:id="1">
    <w:p w:rsidR="00B65B24" w:rsidRDefault="00B65B24" w:rsidP="00910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3" w:rsidRDefault="00910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3" w:rsidRDefault="009103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3" w:rsidRDefault="00910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9103C3"/>
    <w:rsid w:val="00857A5D"/>
    <w:rsid w:val="009103C3"/>
    <w:rsid w:val="00B65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C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3C3"/>
    <w:rPr>
      <w:lang w:val="ru-RU"/>
    </w:rPr>
  </w:style>
  <w:style w:type="paragraph" w:styleId="Footer">
    <w:name w:val="footer"/>
    <w:basedOn w:val="Normal"/>
    <w:link w:val="FooterChar"/>
    <w:uiPriority w:val="99"/>
    <w:unhideWhenUsed/>
    <w:rsid w:val="00910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3"/>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Sundaram Hammond</dc:creator>
  <cp:lastModifiedBy>Sundaram Hammond</cp:lastModifiedBy>
  <cp:revision>1</cp:revision>
  <dcterms:created xsi:type="dcterms:W3CDTF">2023-03-04T10:56:00Z</dcterms:created>
  <dcterms:modified xsi:type="dcterms:W3CDTF">2023-03-04T10:59:00Z</dcterms:modified>
</cp:coreProperties>
</file>